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697" w:rsidRPr="003C3337" w:rsidRDefault="00500697" w:rsidP="003C3337">
      <w:pPr>
        <w:spacing w:before="100" w:beforeAutospacing="1" w:after="100" w:afterAutospacing="1" w:line="240" w:lineRule="auto"/>
        <w:jc w:val="center"/>
        <w:outlineLvl w:val="0"/>
        <w:rPr>
          <w:rFonts w:ascii="Arial Narrow" w:eastAsia="Times New Roman" w:hAnsi="Arial Narrow" w:cs="Times New Roman"/>
          <w:b/>
          <w:bCs/>
          <w:color w:val="0070C0"/>
          <w:kern w:val="36"/>
          <w:sz w:val="36"/>
          <w:szCs w:val="36"/>
          <w:lang w:eastAsia="de-DE"/>
        </w:rPr>
      </w:pPr>
      <w:proofErr w:type="spellStart"/>
      <w:r w:rsidRPr="003C3337">
        <w:rPr>
          <w:rFonts w:ascii="Arial Narrow" w:eastAsia="Times New Roman" w:hAnsi="Arial Narrow" w:cs="Times New Roman"/>
          <w:b/>
          <w:bCs/>
          <w:color w:val="0070C0"/>
          <w:kern w:val="36"/>
          <w:sz w:val="36"/>
          <w:szCs w:val="36"/>
          <w:lang w:eastAsia="de-DE"/>
        </w:rPr>
        <w:t>FamilienLeben</w:t>
      </w:r>
      <w:proofErr w:type="spellEnd"/>
      <w:r w:rsidRPr="003C3337">
        <w:rPr>
          <w:rFonts w:ascii="Arial Narrow" w:eastAsia="Times New Roman" w:hAnsi="Arial Narrow" w:cs="Times New Roman"/>
          <w:b/>
          <w:bCs/>
          <w:color w:val="0070C0"/>
          <w:kern w:val="36"/>
          <w:sz w:val="36"/>
          <w:szCs w:val="36"/>
          <w:lang w:eastAsia="de-DE"/>
        </w:rPr>
        <w:t xml:space="preserve"> – Jahreszeitentisch</w:t>
      </w:r>
    </w:p>
    <w:p w:rsidR="00231BDC" w:rsidRPr="001379D5" w:rsidRDefault="00D54BC8" w:rsidP="00231BDC">
      <w:pPr>
        <w:spacing w:after="0" w:line="240" w:lineRule="auto"/>
        <w:rPr>
          <w:rFonts w:ascii="Arial Narrow" w:eastAsia="Times New Roman" w:hAnsi="Arial Narrow" w:cs="Times New Roman"/>
          <w:sz w:val="24"/>
          <w:szCs w:val="24"/>
          <w:lang w:eastAsia="de-DE"/>
        </w:rPr>
      </w:pPr>
      <w:r>
        <w:rPr>
          <w:noProof/>
        </w:rPr>
        <w:drawing>
          <wp:anchor distT="0" distB="0" distL="114300" distR="114300" simplePos="0" relativeHeight="251658240" behindDoc="0" locked="0" layoutInCell="1" allowOverlap="1">
            <wp:simplePos x="0" y="0"/>
            <wp:positionH relativeFrom="column">
              <wp:posOffset>4615180</wp:posOffset>
            </wp:positionH>
            <wp:positionV relativeFrom="paragraph">
              <wp:posOffset>12700</wp:posOffset>
            </wp:positionV>
            <wp:extent cx="1618615" cy="2203450"/>
            <wp:effectExtent l="152400" t="152400" r="362585" b="368300"/>
            <wp:wrapSquare wrapText="bothSides"/>
            <wp:docPr id="3" name="Grafik 3" descr="https://cdn.pixabay.com/photo/2015/03/21/17/10/daffodils-683949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pixabay.com/photo/2015/03/21/17/10/daffodils-683949_64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8615" cy="22034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231BDC" w:rsidRPr="001379D5">
        <w:rPr>
          <w:rFonts w:ascii="Arial Narrow" w:eastAsia="Times New Roman" w:hAnsi="Arial Narrow" w:cs="Times New Roman"/>
          <w:sz w:val="24"/>
          <w:szCs w:val="24"/>
          <w:lang w:eastAsia="de-DE"/>
        </w:rPr>
        <w:t xml:space="preserve">An einer geeigneten Stelle in der Wohnung wird für die </w:t>
      </w:r>
      <w:r w:rsidR="00523181">
        <w:rPr>
          <w:rFonts w:ascii="Arial Narrow" w:eastAsia="Times New Roman" w:hAnsi="Arial Narrow" w:cs="Times New Roman"/>
          <w:sz w:val="24"/>
          <w:szCs w:val="24"/>
          <w:lang w:eastAsia="de-DE"/>
        </w:rPr>
        <w:t>Fastenz</w:t>
      </w:r>
      <w:r w:rsidR="00231BDC" w:rsidRPr="001379D5">
        <w:rPr>
          <w:rFonts w:ascii="Arial Narrow" w:eastAsia="Times New Roman" w:hAnsi="Arial Narrow" w:cs="Times New Roman"/>
          <w:sz w:val="24"/>
          <w:szCs w:val="24"/>
          <w:lang w:eastAsia="de-DE"/>
        </w:rPr>
        <w:t xml:space="preserve">eit </w:t>
      </w:r>
      <w:r w:rsidR="00523181">
        <w:rPr>
          <w:rFonts w:ascii="Arial Narrow" w:eastAsia="Times New Roman" w:hAnsi="Arial Narrow" w:cs="Times New Roman"/>
          <w:sz w:val="24"/>
          <w:szCs w:val="24"/>
          <w:lang w:eastAsia="de-DE"/>
        </w:rPr>
        <w:t xml:space="preserve">mit </w:t>
      </w:r>
      <w:r w:rsidR="00231BDC" w:rsidRPr="001379D5">
        <w:rPr>
          <w:rFonts w:ascii="Arial Narrow" w:eastAsia="Times New Roman" w:hAnsi="Arial Narrow" w:cs="Times New Roman"/>
          <w:sz w:val="24"/>
          <w:szCs w:val="24"/>
          <w:lang w:eastAsia="de-DE"/>
        </w:rPr>
        <w:t>Kar- und Osterwoche ein Tisch (oder ein Stück Schrankfläche) als „Ostertisch" vorbereitet. Zur Vorbereitung können folgende Gegenstände auf eine weiße Tischdecke gelegt werden:</w:t>
      </w:r>
    </w:p>
    <w:p w:rsidR="00231BDC" w:rsidRPr="001379D5" w:rsidRDefault="00231BDC" w:rsidP="00231BDC">
      <w:pPr>
        <w:numPr>
          <w:ilvl w:val="0"/>
          <w:numId w:val="1"/>
        </w:numPr>
        <w:spacing w:before="100" w:beforeAutospacing="1" w:after="100" w:afterAutospacing="1" w:line="240" w:lineRule="auto"/>
        <w:rPr>
          <w:rFonts w:ascii="Arial Narrow" w:eastAsia="Times New Roman" w:hAnsi="Arial Narrow" w:cs="Times New Roman"/>
          <w:sz w:val="24"/>
          <w:szCs w:val="24"/>
          <w:lang w:eastAsia="de-DE"/>
        </w:rPr>
      </w:pPr>
      <w:r w:rsidRPr="001379D5">
        <w:rPr>
          <w:rFonts w:ascii="Arial Narrow" w:eastAsia="Times New Roman" w:hAnsi="Arial Narrow" w:cs="Times New Roman"/>
          <w:sz w:val="24"/>
          <w:szCs w:val="24"/>
          <w:lang w:eastAsia="de-DE"/>
        </w:rPr>
        <w:t xml:space="preserve">ein Kreuz </w:t>
      </w:r>
    </w:p>
    <w:p w:rsidR="00231BDC" w:rsidRPr="001379D5" w:rsidRDefault="00231BDC" w:rsidP="00231BDC">
      <w:pPr>
        <w:numPr>
          <w:ilvl w:val="0"/>
          <w:numId w:val="1"/>
        </w:numPr>
        <w:spacing w:before="100" w:beforeAutospacing="1" w:after="100" w:afterAutospacing="1" w:line="240" w:lineRule="auto"/>
        <w:rPr>
          <w:rFonts w:ascii="Arial Narrow" w:eastAsia="Times New Roman" w:hAnsi="Arial Narrow" w:cs="Times New Roman"/>
          <w:sz w:val="24"/>
          <w:szCs w:val="24"/>
          <w:lang w:eastAsia="de-DE"/>
        </w:rPr>
      </w:pPr>
      <w:r w:rsidRPr="001379D5">
        <w:rPr>
          <w:rFonts w:ascii="Arial Narrow" w:eastAsia="Times New Roman" w:hAnsi="Arial Narrow" w:cs="Times New Roman"/>
          <w:sz w:val="24"/>
          <w:szCs w:val="24"/>
          <w:lang w:eastAsia="de-DE"/>
        </w:rPr>
        <w:t xml:space="preserve">eine Kinderbibel, die zum Vorlesen benutzt wird </w:t>
      </w:r>
    </w:p>
    <w:p w:rsidR="00231BDC" w:rsidRPr="001379D5" w:rsidRDefault="00231BDC" w:rsidP="00231BDC">
      <w:pPr>
        <w:numPr>
          <w:ilvl w:val="0"/>
          <w:numId w:val="1"/>
        </w:numPr>
        <w:spacing w:before="100" w:beforeAutospacing="1" w:after="100" w:afterAutospacing="1" w:line="240" w:lineRule="auto"/>
        <w:rPr>
          <w:rFonts w:ascii="Arial Narrow" w:eastAsia="Times New Roman" w:hAnsi="Arial Narrow" w:cs="Times New Roman"/>
          <w:sz w:val="24"/>
          <w:szCs w:val="24"/>
          <w:lang w:eastAsia="de-DE"/>
        </w:rPr>
      </w:pPr>
      <w:r w:rsidRPr="001379D5">
        <w:rPr>
          <w:rFonts w:ascii="Arial Narrow" w:eastAsia="Times New Roman" w:hAnsi="Arial Narrow" w:cs="Times New Roman"/>
          <w:sz w:val="24"/>
          <w:szCs w:val="24"/>
          <w:lang w:eastAsia="de-DE"/>
        </w:rPr>
        <w:t xml:space="preserve">eine Vase für Osterzweige oder Blumenschmuck </w:t>
      </w:r>
    </w:p>
    <w:p w:rsidR="00231BDC" w:rsidRDefault="00231BDC" w:rsidP="00231BDC">
      <w:pPr>
        <w:numPr>
          <w:ilvl w:val="0"/>
          <w:numId w:val="1"/>
        </w:numPr>
        <w:spacing w:before="100" w:beforeAutospacing="1" w:after="100" w:afterAutospacing="1" w:line="240" w:lineRule="auto"/>
        <w:rPr>
          <w:rFonts w:ascii="Arial Narrow" w:eastAsia="Times New Roman" w:hAnsi="Arial Narrow" w:cs="Times New Roman"/>
          <w:sz w:val="24"/>
          <w:szCs w:val="24"/>
          <w:lang w:eastAsia="de-DE"/>
        </w:rPr>
      </w:pPr>
      <w:r w:rsidRPr="001379D5">
        <w:rPr>
          <w:rFonts w:ascii="Arial Narrow" w:eastAsia="Times New Roman" w:hAnsi="Arial Narrow" w:cs="Times New Roman"/>
          <w:sz w:val="24"/>
          <w:szCs w:val="24"/>
          <w:lang w:eastAsia="de-DE"/>
        </w:rPr>
        <w:t>ein Kerzenständer</w:t>
      </w:r>
    </w:p>
    <w:p w:rsidR="00A72911" w:rsidRPr="00C42402" w:rsidRDefault="0030506B" w:rsidP="00C42402">
      <w:pPr>
        <w:numPr>
          <w:ilvl w:val="0"/>
          <w:numId w:val="1"/>
        </w:numPr>
        <w:spacing w:before="100" w:beforeAutospacing="1" w:after="100" w:afterAutospacing="1" w:line="240" w:lineRule="auto"/>
        <w:rPr>
          <w:rFonts w:ascii="Arial Narrow" w:eastAsia="Times New Roman" w:hAnsi="Arial Narrow" w:cs="Times New Roman"/>
          <w:sz w:val="24"/>
          <w:szCs w:val="24"/>
          <w:lang w:eastAsia="de-DE"/>
        </w:rPr>
      </w:pPr>
      <w:r w:rsidRPr="00D42D4B">
        <w:rPr>
          <w:rFonts w:ascii="Arial Narrow" w:eastAsia="Times New Roman" w:hAnsi="Arial Narrow" w:cs="Times New Roman"/>
          <w:sz w:val="24"/>
          <w:szCs w:val="24"/>
          <w:lang w:eastAsia="de-DE"/>
        </w:rPr>
        <w:t>die Familien – Schatzkiste – hier werden „Wichtige und wert-volle“ Erinnerungen ihren Platz finden</w:t>
      </w:r>
      <w:r w:rsidR="00512886" w:rsidRPr="00D42D4B">
        <w:rPr>
          <w:rFonts w:ascii="Arial Narrow" w:eastAsia="Times New Roman" w:hAnsi="Arial Narrow" w:cs="Times New Roman"/>
          <w:sz w:val="24"/>
          <w:szCs w:val="24"/>
          <w:lang w:eastAsia="de-DE"/>
        </w:rPr>
        <w:t>, Perlen, kleine Dinge, Bilder, schöne Steine oder „Kleinigkeiten“, die an wichtige Menschen und Begegnungen oder Geschehnisse erinnern</w:t>
      </w:r>
      <w:r w:rsidR="00D42D4B" w:rsidRPr="00D42D4B">
        <w:rPr>
          <w:rFonts w:ascii="Arial Narrow" w:eastAsia="Times New Roman" w:hAnsi="Arial Narrow" w:cs="Times New Roman"/>
          <w:sz w:val="24"/>
          <w:szCs w:val="24"/>
          <w:lang w:eastAsia="de-DE"/>
        </w:rPr>
        <w:t xml:space="preserve"> </w:t>
      </w:r>
      <w:r w:rsidR="00C42402">
        <w:rPr>
          <w:rFonts w:ascii="Arial Narrow" w:eastAsia="Times New Roman" w:hAnsi="Arial Narrow" w:cs="Times New Roman"/>
          <w:sz w:val="24"/>
          <w:szCs w:val="24"/>
          <w:lang w:eastAsia="de-DE"/>
        </w:rPr>
        <w:t>–</w:t>
      </w:r>
      <w:r w:rsidR="00D42D4B" w:rsidRPr="00D42D4B">
        <w:rPr>
          <w:rFonts w:ascii="Arial Narrow" w:eastAsia="Times New Roman" w:hAnsi="Arial Narrow" w:cs="Times New Roman"/>
          <w:sz w:val="24"/>
          <w:szCs w:val="24"/>
          <w:lang w:eastAsia="de-DE"/>
        </w:rPr>
        <w:t xml:space="preserve"> </w:t>
      </w:r>
      <w:r w:rsidR="00A72911" w:rsidRPr="00C42402">
        <w:rPr>
          <w:rFonts w:ascii="Arial Narrow" w:eastAsia="Times New Roman" w:hAnsi="Arial Narrow" w:cs="Times New Roman"/>
          <w:sz w:val="24"/>
          <w:szCs w:val="24"/>
          <w:lang w:eastAsia="de-DE"/>
        </w:rPr>
        <w:t>Das, was Ihnen wichtig ist</w:t>
      </w:r>
      <w:bookmarkStart w:id="0" w:name="_GoBack"/>
      <w:bookmarkEnd w:id="0"/>
    </w:p>
    <w:p w:rsidR="00523181" w:rsidRDefault="00523181" w:rsidP="00231BDC">
      <w:pPr>
        <w:spacing w:after="0" w:line="240" w:lineRule="auto"/>
        <w:rPr>
          <w:rFonts w:ascii="Arial Narrow" w:eastAsia="Times New Roman" w:hAnsi="Arial Narrow" w:cs="Times New Roman"/>
          <w:b/>
          <w:bCs/>
          <w:sz w:val="24"/>
          <w:szCs w:val="24"/>
          <w:lang w:eastAsia="de-DE"/>
        </w:rPr>
      </w:pPr>
      <w:r w:rsidRPr="00523181">
        <w:rPr>
          <w:rFonts w:ascii="Arial Narrow" w:eastAsia="Times New Roman" w:hAnsi="Arial Narrow" w:cs="Times New Roman"/>
          <w:sz w:val="20"/>
          <w:szCs w:val="20"/>
          <w:lang w:eastAsia="de-DE"/>
        </w:rPr>
        <w:t>(Sie können den Tisch in den Jahreszeiten und den besonderen Zeiten im Kirchenjahr</w:t>
      </w:r>
      <w:r w:rsidR="00D42D4B">
        <w:rPr>
          <w:rFonts w:ascii="Arial Narrow" w:eastAsia="Times New Roman" w:hAnsi="Arial Narrow" w:cs="Times New Roman"/>
          <w:sz w:val="20"/>
          <w:szCs w:val="20"/>
          <w:lang w:eastAsia="de-DE"/>
        </w:rPr>
        <w:t xml:space="preserve"> und Familienjahr</w:t>
      </w:r>
      <w:r w:rsidRPr="00523181">
        <w:rPr>
          <w:rFonts w:ascii="Arial Narrow" w:eastAsia="Times New Roman" w:hAnsi="Arial Narrow" w:cs="Times New Roman"/>
          <w:sz w:val="20"/>
          <w:szCs w:val="20"/>
          <w:lang w:eastAsia="de-DE"/>
        </w:rPr>
        <w:t xml:space="preserve"> angepasst dekorieren.)</w:t>
      </w:r>
      <w:r w:rsidR="00231BDC" w:rsidRPr="001379D5">
        <w:rPr>
          <w:rFonts w:ascii="Arial Narrow" w:eastAsia="Times New Roman" w:hAnsi="Arial Narrow" w:cs="Times New Roman"/>
          <w:sz w:val="24"/>
          <w:szCs w:val="24"/>
          <w:lang w:eastAsia="de-DE"/>
        </w:rPr>
        <w:br/>
      </w:r>
    </w:p>
    <w:p w:rsidR="00D54BC8" w:rsidRDefault="00231BDC" w:rsidP="00231BDC">
      <w:pPr>
        <w:spacing w:after="0" w:line="240" w:lineRule="auto"/>
        <w:rPr>
          <w:color w:val="0070C0"/>
        </w:rPr>
      </w:pPr>
      <w:r w:rsidRPr="009E179F">
        <w:rPr>
          <w:rFonts w:ascii="Arial Narrow" w:eastAsia="Times New Roman" w:hAnsi="Arial Narrow" w:cs="Times New Roman"/>
          <w:b/>
          <w:bCs/>
          <w:color w:val="0070C0"/>
          <w:sz w:val="24"/>
          <w:szCs w:val="24"/>
          <w:lang w:eastAsia="de-DE"/>
        </w:rPr>
        <w:t>Palmzweig bis Osterkerze</w:t>
      </w:r>
      <w:r w:rsidR="009E179F" w:rsidRPr="009E179F">
        <w:rPr>
          <w:color w:val="0070C0"/>
        </w:rPr>
        <w:t xml:space="preserve"> </w:t>
      </w:r>
    </w:p>
    <w:p w:rsidR="00231BDC" w:rsidRPr="001379D5" w:rsidRDefault="00231BDC" w:rsidP="00231BDC">
      <w:pPr>
        <w:spacing w:after="0" w:line="240" w:lineRule="auto"/>
        <w:rPr>
          <w:rFonts w:ascii="Arial Narrow" w:eastAsia="Times New Roman" w:hAnsi="Arial Narrow" w:cs="Times New Roman"/>
          <w:sz w:val="24"/>
          <w:szCs w:val="24"/>
          <w:lang w:eastAsia="de-DE"/>
        </w:rPr>
      </w:pPr>
      <w:r w:rsidRPr="009E179F">
        <w:rPr>
          <w:rFonts w:ascii="Arial Narrow" w:eastAsia="Times New Roman" w:hAnsi="Arial Narrow" w:cs="Times New Roman"/>
          <w:color w:val="0070C0"/>
          <w:sz w:val="24"/>
          <w:szCs w:val="24"/>
          <w:lang w:eastAsia="de-DE"/>
        </w:rPr>
        <w:br/>
      </w:r>
      <w:r w:rsidRPr="001379D5">
        <w:rPr>
          <w:rFonts w:ascii="Arial Narrow" w:eastAsia="Times New Roman" w:hAnsi="Arial Narrow" w:cs="Times New Roman"/>
          <w:sz w:val="24"/>
          <w:szCs w:val="24"/>
          <w:lang w:eastAsia="de-DE"/>
        </w:rPr>
        <w:t>Von Palmsonntag an kann der „Ostertisch" mit entsprechenden Zeichen und Symbolen der „Heiligen Woche" geschmückt werden. Sie erinnern uns an Jesus und seinen österlichen Weg durch Leiden und Tod zur Auferstehung:</w:t>
      </w:r>
    </w:p>
    <w:p w:rsidR="00D42D4B" w:rsidRDefault="00231BDC" w:rsidP="00BA6189">
      <w:pPr>
        <w:numPr>
          <w:ilvl w:val="0"/>
          <w:numId w:val="2"/>
        </w:numPr>
        <w:spacing w:before="100" w:beforeAutospacing="1" w:after="100" w:afterAutospacing="1" w:line="240" w:lineRule="auto"/>
        <w:rPr>
          <w:rFonts w:ascii="Arial Narrow" w:eastAsia="Times New Roman" w:hAnsi="Arial Narrow" w:cs="Times New Roman"/>
          <w:sz w:val="24"/>
          <w:szCs w:val="24"/>
          <w:lang w:eastAsia="de-DE"/>
        </w:rPr>
      </w:pPr>
      <w:r w:rsidRPr="00D42D4B">
        <w:rPr>
          <w:rFonts w:ascii="Arial Narrow" w:eastAsia="Times New Roman" w:hAnsi="Arial Narrow" w:cs="Times New Roman"/>
          <w:sz w:val="24"/>
          <w:szCs w:val="24"/>
          <w:lang w:eastAsia="de-DE"/>
        </w:rPr>
        <w:t xml:space="preserve">am </w:t>
      </w:r>
      <w:r w:rsidRPr="00D42D4B">
        <w:rPr>
          <w:rFonts w:ascii="Arial Narrow" w:eastAsia="Times New Roman" w:hAnsi="Arial Narrow" w:cs="Times New Roman"/>
          <w:b/>
          <w:bCs/>
          <w:sz w:val="24"/>
          <w:szCs w:val="24"/>
          <w:lang w:eastAsia="de-DE"/>
        </w:rPr>
        <w:t>Palmsonntag</w:t>
      </w:r>
      <w:r w:rsidRPr="00D42D4B">
        <w:rPr>
          <w:rFonts w:ascii="Arial Narrow" w:eastAsia="Times New Roman" w:hAnsi="Arial Narrow" w:cs="Times New Roman"/>
          <w:sz w:val="24"/>
          <w:szCs w:val="24"/>
          <w:lang w:eastAsia="de-DE"/>
        </w:rPr>
        <w:t xml:space="preserve"> der Palmzweig </w:t>
      </w:r>
    </w:p>
    <w:p w:rsidR="00231BDC" w:rsidRDefault="00231BDC" w:rsidP="00BA6189">
      <w:pPr>
        <w:numPr>
          <w:ilvl w:val="0"/>
          <w:numId w:val="2"/>
        </w:numPr>
        <w:spacing w:before="100" w:beforeAutospacing="1" w:after="100" w:afterAutospacing="1" w:line="240" w:lineRule="auto"/>
        <w:rPr>
          <w:rFonts w:ascii="Arial Narrow" w:eastAsia="Times New Roman" w:hAnsi="Arial Narrow" w:cs="Times New Roman"/>
          <w:sz w:val="24"/>
          <w:szCs w:val="24"/>
          <w:lang w:eastAsia="de-DE"/>
        </w:rPr>
      </w:pPr>
      <w:r w:rsidRPr="00D42D4B">
        <w:rPr>
          <w:rFonts w:ascii="Arial Narrow" w:eastAsia="Times New Roman" w:hAnsi="Arial Narrow" w:cs="Times New Roman"/>
          <w:sz w:val="24"/>
          <w:szCs w:val="24"/>
          <w:lang w:eastAsia="de-DE"/>
        </w:rPr>
        <w:t xml:space="preserve">am </w:t>
      </w:r>
      <w:r w:rsidRPr="00D42D4B">
        <w:rPr>
          <w:rFonts w:ascii="Arial Narrow" w:eastAsia="Times New Roman" w:hAnsi="Arial Narrow" w:cs="Times New Roman"/>
          <w:b/>
          <w:bCs/>
          <w:sz w:val="24"/>
          <w:szCs w:val="24"/>
          <w:lang w:eastAsia="de-DE"/>
        </w:rPr>
        <w:t>Gründonnerstag</w:t>
      </w:r>
      <w:r w:rsidRPr="00D42D4B">
        <w:rPr>
          <w:rFonts w:ascii="Arial Narrow" w:eastAsia="Times New Roman" w:hAnsi="Arial Narrow" w:cs="Times New Roman"/>
          <w:sz w:val="24"/>
          <w:szCs w:val="24"/>
          <w:lang w:eastAsia="de-DE"/>
        </w:rPr>
        <w:t xml:space="preserve"> Brot und Wein/Traubensaft </w:t>
      </w:r>
      <w:r w:rsidR="00523181" w:rsidRPr="00D42D4B">
        <w:rPr>
          <w:rFonts w:ascii="Arial Narrow" w:eastAsia="Times New Roman" w:hAnsi="Arial Narrow" w:cs="Times New Roman"/>
          <w:sz w:val="24"/>
          <w:szCs w:val="24"/>
          <w:lang w:eastAsia="de-DE"/>
        </w:rPr>
        <w:t xml:space="preserve"> </w:t>
      </w:r>
    </w:p>
    <w:p w:rsidR="00D42D4B" w:rsidRDefault="00231BDC" w:rsidP="00426A36">
      <w:pPr>
        <w:numPr>
          <w:ilvl w:val="0"/>
          <w:numId w:val="2"/>
        </w:numPr>
        <w:spacing w:before="100" w:beforeAutospacing="1" w:after="100" w:afterAutospacing="1" w:line="240" w:lineRule="auto"/>
        <w:rPr>
          <w:rFonts w:ascii="Arial Narrow" w:eastAsia="Times New Roman" w:hAnsi="Arial Narrow" w:cs="Times New Roman"/>
          <w:sz w:val="24"/>
          <w:szCs w:val="24"/>
          <w:lang w:eastAsia="de-DE"/>
        </w:rPr>
      </w:pPr>
      <w:r w:rsidRPr="00D42D4B">
        <w:rPr>
          <w:rFonts w:ascii="Arial Narrow" w:eastAsia="Times New Roman" w:hAnsi="Arial Narrow" w:cs="Times New Roman"/>
          <w:sz w:val="24"/>
          <w:szCs w:val="24"/>
          <w:lang w:eastAsia="de-DE"/>
        </w:rPr>
        <w:t xml:space="preserve">am </w:t>
      </w:r>
      <w:r w:rsidRPr="00D42D4B">
        <w:rPr>
          <w:rFonts w:ascii="Arial Narrow" w:eastAsia="Times New Roman" w:hAnsi="Arial Narrow" w:cs="Times New Roman"/>
          <w:b/>
          <w:bCs/>
          <w:sz w:val="24"/>
          <w:szCs w:val="24"/>
          <w:lang w:eastAsia="de-DE"/>
        </w:rPr>
        <w:t>Karfreitag</w:t>
      </w:r>
      <w:r w:rsidRPr="00D42D4B">
        <w:rPr>
          <w:rFonts w:ascii="Arial Narrow" w:eastAsia="Times New Roman" w:hAnsi="Arial Narrow" w:cs="Times New Roman"/>
          <w:sz w:val="24"/>
          <w:szCs w:val="24"/>
          <w:lang w:eastAsia="de-DE"/>
        </w:rPr>
        <w:t xml:space="preserve"> Weizenkörner als Symbol für das Sterben und das Fruchtbringen </w:t>
      </w:r>
    </w:p>
    <w:p w:rsidR="00231BDC" w:rsidRPr="00D42D4B" w:rsidRDefault="00231BDC" w:rsidP="00426A36">
      <w:pPr>
        <w:numPr>
          <w:ilvl w:val="0"/>
          <w:numId w:val="2"/>
        </w:numPr>
        <w:spacing w:before="100" w:beforeAutospacing="1" w:after="100" w:afterAutospacing="1" w:line="240" w:lineRule="auto"/>
        <w:rPr>
          <w:rFonts w:ascii="Arial Narrow" w:eastAsia="Times New Roman" w:hAnsi="Arial Narrow" w:cs="Times New Roman"/>
          <w:sz w:val="24"/>
          <w:szCs w:val="24"/>
          <w:lang w:eastAsia="de-DE"/>
        </w:rPr>
      </w:pPr>
      <w:r w:rsidRPr="00D42D4B">
        <w:rPr>
          <w:rFonts w:ascii="Arial Narrow" w:eastAsia="Times New Roman" w:hAnsi="Arial Narrow" w:cs="Times New Roman"/>
          <w:sz w:val="24"/>
          <w:szCs w:val="24"/>
          <w:lang w:eastAsia="de-DE"/>
        </w:rPr>
        <w:t xml:space="preserve">am </w:t>
      </w:r>
      <w:r w:rsidRPr="00D42D4B">
        <w:rPr>
          <w:rFonts w:ascii="Arial Narrow" w:eastAsia="Times New Roman" w:hAnsi="Arial Narrow" w:cs="Times New Roman"/>
          <w:b/>
          <w:bCs/>
          <w:sz w:val="24"/>
          <w:szCs w:val="24"/>
          <w:lang w:eastAsia="de-DE"/>
        </w:rPr>
        <w:t>Karsamstag</w:t>
      </w:r>
      <w:r w:rsidRPr="00D42D4B">
        <w:rPr>
          <w:rFonts w:ascii="Arial Narrow" w:eastAsia="Times New Roman" w:hAnsi="Arial Narrow" w:cs="Times New Roman"/>
          <w:sz w:val="24"/>
          <w:szCs w:val="24"/>
          <w:lang w:eastAsia="de-DE"/>
        </w:rPr>
        <w:t xml:space="preserve"> frische grüne Zweige, mit bunten Eiern behangen </w:t>
      </w:r>
    </w:p>
    <w:p w:rsidR="00D42D4B" w:rsidRPr="003C3337" w:rsidRDefault="00231BDC" w:rsidP="003C3337">
      <w:pPr>
        <w:numPr>
          <w:ilvl w:val="0"/>
          <w:numId w:val="2"/>
        </w:numPr>
        <w:spacing w:before="100" w:beforeAutospacing="1" w:after="100" w:afterAutospacing="1" w:line="240" w:lineRule="auto"/>
        <w:rPr>
          <w:rFonts w:ascii="Arial Narrow" w:eastAsia="Times New Roman" w:hAnsi="Arial Narrow" w:cs="Times New Roman"/>
          <w:sz w:val="24"/>
          <w:szCs w:val="24"/>
          <w:lang w:eastAsia="de-DE"/>
        </w:rPr>
      </w:pPr>
      <w:r w:rsidRPr="00D42D4B">
        <w:rPr>
          <w:rFonts w:ascii="Arial Narrow" w:eastAsia="Times New Roman" w:hAnsi="Arial Narrow" w:cs="Times New Roman"/>
          <w:sz w:val="24"/>
          <w:szCs w:val="24"/>
          <w:lang w:eastAsia="de-DE"/>
        </w:rPr>
        <w:t xml:space="preserve">zu </w:t>
      </w:r>
      <w:r w:rsidRPr="00D42D4B">
        <w:rPr>
          <w:rFonts w:ascii="Arial Narrow" w:eastAsia="Times New Roman" w:hAnsi="Arial Narrow" w:cs="Times New Roman"/>
          <w:b/>
          <w:bCs/>
          <w:sz w:val="24"/>
          <w:szCs w:val="24"/>
          <w:lang w:eastAsia="de-DE"/>
        </w:rPr>
        <w:t>Ostern</w:t>
      </w:r>
      <w:r w:rsidRPr="00D42D4B">
        <w:rPr>
          <w:rFonts w:ascii="Arial Narrow" w:eastAsia="Times New Roman" w:hAnsi="Arial Narrow" w:cs="Times New Roman"/>
          <w:sz w:val="24"/>
          <w:szCs w:val="24"/>
          <w:lang w:eastAsia="de-DE"/>
        </w:rPr>
        <w:t xml:space="preserve"> die Osterkerze, </w:t>
      </w:r>
      <w:r w:rsidRPr="003C3337">
        <w:rPr>
          <w:rFonts w:ascii="Arial Narrow" w:eastAsia="Times New Roman" w:hAnsi="Arial Narrow" w:cs="Times New Roman"/>
          <w:sz w:val="24"/>
          <w:szCs w:val="24"/>
          <w:lang w:eastAsia="de-DE"/>
        </w:rPr>
        <w:t>Eier als Zeichen des Lebens, ein (gebackenes) Osterlamm, ein Gefäß mit Weihwasser (bekommen Sie in Ihrer Pfarrei) und Tauffotos zur Erinnerung an die Tauferneuerung in der Osternacht</w:t>
      </w:r>
      <w:r w:rsidR="009A1027" w:rsidRPr="003C3337">
        <w:rPr>
          <w:rFonts w:ascii="Arial Narrow" w:eastAsia="Times New Roman" w:hAnsi="Arial Narrow" w:cs="Times New Roman"/>
          <w:sz w:val="24"/>
          <w:szCs w:val="24"/>
          <w:lang w:eastAsia="de-DE"/>
        </w:rPr>
        <w:t xml:space="preserve"> </w:t>
      </w:r>
    </w:p>
    <w:p w:rsidR="00D54BC8" w:rsidRDefault="00D42D4B" w:rsidP="009E179F">
      <w:pPr>
        <w:spacing w:after="0"/>
        <w:rPr>
          <w:rFonts w:ascii="Arial Narrow" w:eastAsia="Times New Roman" w:hAnsi="Arial Narrow" w:cs="Times New Roman"/>
          <w:b/>
          <w:color w:val="0070C0"/>
          <w:sz w:val="24"/>
          <w:szCs w:val="24"/>
          <w:lang w:eastAsia="de-DE"/>
        </w:rPr>
      </w:pPr>
      <w:r w:rsidRPr="009E179F">
        <w:rPr>
          <w:rFonts w:ascii="Arial Narrow" w:eastAsia="Times New Roman" w:hAnsi="Arial Narrow" w:cs="Times New Roman"/>
          <w:b/>
          <w:color w:val="0070C0"/>
          <w:sz w:val="24"/>
          <w:szCs w:val="24"/>
          <w:lang w:eastAsia="de-DE"/>
        </w:rPr>
        <w:t>T</w:t>
      </w:r>
      <w:r w:rsidR="00231BDC" w:rsidRPr="009E179F">
        <w:rPr>
          <w:rFonts w:ascii="Arial Narrow" w:eastAsia="Times New Roman" w:hAnsi="Arial Narrow" w:cs="Times New Roman"/>
          <w:b/>
          <w:color w:val="0070C0"/>
          <w:sz w:val="24"/>
          <w:szCs w:val="24"/>
          <w:lang w:eastAsia="de-DE"/>
        </w:rPr>
        <w:t>ägliches Ritual</w:t>
      </w:r>
    </w:p>
    <w:p w:rsidR="009E179F" w:rsidRDefault="00231BDC" w:rsidP="009E179F">
      <w:pPr>
        <w:spacing w:after="0"/>
        <w:rPr>
          <w:rFonts w:ascii="Arial Narrow" w:eastAsia="Times New Roman" w:hAnsi="Arial Narrow" w:cs="Times New Roman"/>
          <w:sz w:val="24"/>
          <w:szCs w:val="24"/>
          <w:lang w:eastAsia="de-DE"/>
        </w:rPr>
      </w:pPr>
      <w:r w:rsidRPr="009E179F">
        <w:rPr>
          <w:rFonts w:ascii="Arial Narrow" w:eastAsia="Times New Roman" w:hAnsi="Arial Narrow" w:cs="Times New Roman"/>
          <w:color w:val="0070C0"/>
          <w:sz w:val="24"/>
          <w:szCs w:val="24"/>
          <w:lang w:eastAsia="de-DE"/>
        </w:rPr>
        <w:br/>
      </w:r>
      <w:r w:rsidRPr="00D42D4B">
        <w:rPr>
          <w:rFonts w:ascii="Arial Narrow" w:eastAsia="Times New Roman" w:hAnsi="Arial Narrow" w:cs="Times New Roman"/>
          <w:sz w:val="24"/>
          <w:szCs w:val="24"/>
          <w:lang w:eastAsia="de-DE"/>
        </w:rPr>
        <w:t xml:space="preserve">Kommen Sie an jeden Tag zu einem günstigen Zeitpunkt zusammen. </w:t>
      </w:r>
    </w:p>
    <w:p w:rsidR="00340128" w:rsidRDefault="00340128" w:rsidP="009E179F">
      <w:pPr>
        <w:spacing w:after="0"/>
        <w:rPr>
          <w:rFonts w:ascii="Arial Narrow" w:eastAsia="Times New Roman" w:hAnsi="Arial Narrow" w:cs="Times New Roman"/>
          <w:sz w:val="24"/>
          <w:szCs w:val="24"/>
          <w:lang w:eastAsia="de-DE"/>
        </w:rPr>
      </w:pPr>
      <w:r w:rsidRPr="001379D5">
        <w:rPr>
          <w:rFonts w:ascii="Arial Narrow" w:eastAsia="Times New Roman" w:hAnsi="Arial Narrow" w:cs="Times New Roman"/>
          <w:sz w:val="24"/>
          <w:szCs w:val="24"/>
          <w:lang w:eastAsia="de-DE"/>
        </w:rPr>
        <w:t xml:space="preserve">Bereiten Sie den Tisch miteinander vor. </w:t>
      </w:r>
    </w:p>
    <w:p w:rsidR="009E179F" w:rsidRDefault="00231BDC" w:rsidP="009E179F">
      <w:pPr>
        <w:spacing w:after="0"/>
        <w:rPr>
          <w:rFonts w:ascii="Arial Narrow" w:eastAsia="Times New Roman" w:hAnsi="Arial Narrow" w:cs="Times New Roman"/>
          <w:sz w:val="24"/>
          <w:szCs w:val="24"/>
          <w:lang w:eastAsia="de-DE"/>
        </w:rPr>
      </w:pPr>
      <w:r w:rsidRPr="001379D5">
        <w:rPr>
          <w:rFonts w:ascii="Arial Narrow" w:eastAsia="Times New Roman" w:hAnsi="Arial Narrow" w:cs="Times New Roman"/>
          <w:sz w:val="24"/>
          <w:szCs w:val="24"/>
          <w:lang w:eastAsia="de-DE"/>
        </w:rPr>
        <w:t xml:space="preserve">Sie können jeweils den passenden Text aus der Kinderbibel vorlesen und darüber </w:t>
      </w:r>
      <w:r w:rsidR="00D42D4B">
        <w:rPr>
          <w:rFonts w:ascii="Arial Narrow" w:eastAsia="Times New Roman" w:hAnsi="Arial Narrow" w:cs="Times New Roman"/>
          <w:sz w:val="24"/>
          <w:szCs w:val="24"/>
          <w:lang w:eastAsia="de-DE"/>
        </w:rPr>
        <w:t xml:space="preserve">mit den Kindern sprechen: </w:t>
      </w:r>
      <w:r w:rsidR="00D42D4B">
        <w:rPr>
          <w:rFonts w:ascii="Arial Narrow" w:eastAsia="Times New Roman" w:hAnsi="Arial Narrow" w:cs="Times New Roman"/>
          <w:sz w:val="24"/>
          <w:szCs w:val="24"/>
          <w:lang w:eastAsia="de-DE"/>
        </w:rPr>
        <w:tab/>
      </w:r>
    </w:p>
    <w:p w:rsidR="00D42D4B" w:rsidRDefault="009A1027" w:rsidP="009E179F">
      <w:pPr>
        <w:spacing w:after="0"/>
        <w:ind w:left="708" w:firstLine="708"/>
        <w:rPr>
          <w:rFonts w:ascii="Arial Narrow" w:eastAsia="Times New Roman" w:hAnsi="Arial Narrow" w:cs="Times New Roman"/>
          <w:sz w:val="24"/>
          <w:szCs w:val="24"/>
          <w:lang w:eastAsia="de-DE"/>
        </w:rPr>
      </w:pPr>
      <w:r w:rsidRPr="001379D5">
        <w:rPr>
          <w:rFonts w:ascii="Arial Narrow" w:eastAsia="Times New Roman" w:hAnsi="Arial Narrow" w:cs="Times New Roman"/>
          <w:b/>
          <w:bCs/>
          <w:sz w:val="24"/>
          <w:szCs w:val="24"/>
          <w:lang w:eastAsia="de-DE"/>
        </w:rPr>
        <w:t>Palmsonntag</w:t>
      </w:r>
      <w:r w:rsidRPr="001379D5">
        <w:rPr>
          <w:rFonts w:ascii="Arial Narrow" w:eastAsia="Times New Roman" w:hAnsi="Arial Narrow" w:cs="Times New Roman"/>
          <w:sz w:val="24"/>
          <w:szCs w:val="24"/>
          <w:lang w:eastAsia="de-DE"/>
        </w:rPr>
        <w:t xml:space="preserve"> </w:t>
      </w:r>
      <w:r>
        <w:rPr>
          <w:rFonts w:ascii="Arial Narrow" w:eastAsia="Times New Roman" w:hAnsi="Arial Narrow" w:cs="Times New Roman"/>
          <w:sz w:val="24"/>
          <w:szCs w:val="24"/>
          <w:lang w:eastAsia="de-DE"/>
        </w:rPr>
        <w:t>zum Beispiel Lukas 19,28-38 oder Matthäus 21,1-11</w:t>
      </w:r>
      <w:r w:rsidR="00340128">
        <w:rPr>
          <w:rFonts w:ascii="Arial Narrow" w:eastAsia="Times New Roman" w:hAnsi="Arial Narrow" w:cs="Times New Roman"/>
          <w:sz w:val="24"/>
          <w:szCs w:val="24"/>
          <w:lang w:eastAsia="de-DE"/>
        </w:rPr>
        <w:t xml:space="preserve"> </w:t>
      </w:r>
    </w:p>
    <w:p w:rsidR="00D42D4B" w:rsidRDefault="00D42D4B" w:rsidP="009E179F">
      <w:pPr>
        <w:spacing w:after="0"/>
        <w:rPr>
          <w:rFonts w:ascii="Arial Narrow" w:eastAsia="Times New Roman" w:hAnsi="Arial Narrow" w:cs="Times New Roman"/>
          <w:sz w:val="24"/>
          <w:szCs w:val="24"/>
          <w:lang w:eastAsia="de-DE"/>
        </w:rPr>
      </w:pPr>
      <w:r>
        <w:rPr>
          <w:rFonts w:ascii="Arial Narrow" w:eastAsia="Times New Roman" w:hAnsi="Arial Narrow" w:cs="Times New Roman"/>
          <w:b/>
          <w:bCs/>
          <w:sz w:val="24"/>
          <w:szCs w:val="24"/>
          <w:lang w:eastAsia="de-DE"/>
        </w:rPr>
        <w:tab/>
      </w:r>
      <w:r>
        <w:rPr>
          <w:rFonts w:ascii="Arial Narrow" w:eastAsia="Times New Roman" w:hAnsi="Arial Narrow" w:cs="Times New Roman"/>
          <w:b/>
          <w:bCs/>
          <w:sz w:val="24"/>
          <w:szCs w:val="24"/>
          <w:lang w:eastAsia="de-DE"/>
        </w:rPr>
        <w:tab/>
      </w:r>
      <w:r w:rsidR="009A1027" w:rsidRPr="001379D5">
        <w:rPr>
          <w:rFonts w:ascii="Arial Narrow" w:eastAsia="Times New Roman" w:hAnsi="Arial Narrow" w:cs="Times New Roman"/>
          <w:b/>
          <w:bCs/>
          <w:sz w:val="24"/>
          <w:szCs w:val="24"/>
          <w:lang w:eastAsia="de-DE"/>
        </w:rPr>
        <w:t>Gründonnerstag</w:t>
      </w:r>
      <w:r w:rsidR="009A1027" w:rsidRPr="001379D5">
        <w:rPr>
          <w:rFonts w:ascii="Arial Narrow" w:eastAsia="Times New Roman" w:hAnsi="Arial Narrow" w:cs="Times New Roman"/>
          <w:sz w:val="24"/>
          <w:szCs w:val="24"/>
          <w:lang w:eastAsia="de-DE"/>
        </w:rPr>
        <w:t xml:space="preserve"> </w:t>
      </w:r>
      <w:r w:rsidR="009A1027">
        <w:rPr>
          <w:rFonts w:ascii="Arial Narrow" w:eastAsia="Times New Roman" w:hAnsi="Arial Narrow" w:cs="Times New Roman"/>
          <w:sz w:val="24"/>
          <w:szCs w:val="24"/>
          <w:lang w:eastAsia="de-DE"/>
        </w:rPr>
        <w:t>Lukas 22,7-23 oder Matthäus 26,17-38</w:t>
      </w:r>
    </w:p>
    <w:p w:rsidR="00D42D4B" w:rsidRDefault="00D42D4B" w:rsidP="009E179F">
      <w:pPr>
        <w:spacing w:after="0"/>
        <w:rPr>
          <w:rFonts w:ascii="Arial Narrow" w:eastAsia="Times New Roman" w:hAnsi="Arial Narrow" w:cs="Times New Roman"/>
          <w:sz w:val="24"/>
          <w:szCs w:val="24"/>
          <w:lang w:eastAsia="de-DE"/>
        </w:rPr>
      </w:pPr>
      <w:r>
        <w:rPr>
          <w:rFonts w:ascii="Arial Narrow" w:eastAsia="Times New Roman" w:hAnsi="Arial Narrow" w:cs="Times New Roman"/>
          <w:b/>
          <w:bCs/>
          <w:sz w:val="24"/>
          <w:szCs w:val="24"/>
          <w:lang w:eastAsia="de-DE"/>
        </w:rPr>
        <w:tab/>
      </w:r>
      <w:r>
        <w:rPr>
          <w:rFonts w:ascii="Arial Narrow" w:eastAsia="Times New Roman" w:hAnsi="Arial Narrow" w:cs="Times New Roman"/>
          <w:b/>
          <w:bCs/>
          <w:sz w:val="24"/>
          <w:szCs w:val="24"/>
          <w:lang w:eastAsia="de-DE"/>
        </w:rPr>
        <w:tab/>
      </w:r>
      <w:r w:rsidR="009A1027" w:rsidRPr="001379D5">
        <w:rPr>
          <w:rFonts w:ascii="Arial Narrow" w:eastAsia="Times New Roman" w:hAnsi="Arial Narrow" w:cs="Times New Roman"/>
          <w:b/>
          <w:bCs/>
          <w:sz w:val="24"/>
          <w:szCs w:val="24"/>
          <w:lang w:eastAsia="de-DE"/>
        </w:rPr>
        <w:t>Karfreitag</w:t>
      </w:r>
      <w:r w:rsidR="009A1027" w:rsidRPr="001379D5">
        <w:rPr>
          <w:rFonts w:ascii="Arial Narrow" w:eastAsia="Times New Roman" w:hAnsi="Arial Narrow" w:cs="Times New Roman"/>
          <w:sz w:val="24"/>
          <w:szCs w:val="24"/>
          <w:lang w:eastAsia="de-DE"/>
        </w:rPr>
        <w:t xml:space="preserve"> </w:t>
      </w:r>
      <w:r w:rsidR="009A1027">
        <w:rPr>
          <w:rFonts w:ascii="Arial Narrow" w:eastAsia="Times New Roman" w:hAnsi="Arial Narrow" w:cs="Times New Roman"/>
          <w:sz w:val="24"/>
          <w:szCs w:val="24"/>
          <w:lang w:eastAsia="de-DE"/>
        </w:rPr>
        <w:t>Lukas 22-25 oder Matthäus 26,47-2</w:t>
      </w:r>
      <w:r>
        <w:rPr>
          <w:rFonts w:ascii="Arial Narrow" w:eastAsia="Times New Roman" w:hAnsi="Arial Narrow" w:cs="Times New Roman"/>
          <w:sz w:val="24"/>
          <w:szCs w:val="24"/>
          <w:lang w:eastAsia="de-DE"/>
        </w:rPr>
        <w:t>8 Ende</w:t>
      </w:r>
    </w:p>
    <w:p w:rsidR="00D42D4B" w:rsidRDefault="00D42D4B" w:rsidP="009E179F">
      <w:pPr>
        <w:spacing w:after="0"/>
        <w:rPr>
          <w:rFonts w:ascii="Arial Narrow" w:eastAsia="Times New Roman" w:hAnsi="Arial Narrow" w:cs="Times New Roman"/>
          <w:sz w:val="24"/>
          <w:szCs w:val="24"/>
          <w:lang w:eastAsia="de-DE"/>
        </w:rPr>
      </w:pPr>
      <w:r>
        <w:rPr>
          <w:rFonts w:ascii="Arial Narrow" w:eastAsia="Times New Roman" w:hAnsi="Arial Narrow" w:cs="Times New Roman"/>
          <w:b/>
          <w:bCs/>
          <w:sz w:val="24"/>
          <w:szCs w:val="24"/>
          <w:lang w:eastAsia="de-DE"/>
        </w:rPr>
        <w:tab/>
      </w:r>
      <w:r>
        <w:rPr>
          <w:rFonts w:ascii="Arial Narrow" w:eastAsia="Times New Roman" w:hAnsi="Arial Narrow" w:cs="Times New Roman"/>
          <w:b/>
          <w:bCs/>
          <w:sz w:val="24"/>
          <w:szCs w:val="24"/>
          <w:lang w:eastAsia="de-DE"/>
        </w:rPr>
        <w:tab/>
      </w:r>
      <w:r w:rsidR="009A1027" w:rsidRPr="001379D5">
        <w:rPr>
          <w:rFonts w:ascii="Arial Narrow" w:eastAsia="Times New Roman" w:hAnsi="Arial Narrow" w:cs="Times New Roman"/>
          <w:b/>
          <w:bCs/>
          <w:sz w:val="24"/>
          <w:szCs w:val="24"/>
          <w:lang w:eastAsia="de-DE"/>
        </w:rPr>
        <w:t>Karsamstag</w:t>
      </w:r>
      <w:r w:rsidR="009A1027" w:rsidRPr="001379D5">
        <w:rPr>
          <w:rFonts w:ascii="Arial Narrow" w:eastAsia="Times New Roman" w:hAnsi="Arial Narrow" w:cs="Times New Roman"/>
          <w:sz w:val="24"/>
          <w:szCs w:val="24"/>
          <w:lang w:eastAsia="de-DE"/>
        </w:rPr>
        <w:t xml:space="preserve"> frische grüne Zweige, mit bunten Eiern behangen </w:t>
      </w:r>
    </w:p>
    <w:p w:rsidR="009A1027" w:rsidRPr="001379D5" w:rsidRDefault="00D42D4B" w:rsidP="009E179F">
      <w:pPr>
        <w:spacing w:after="0"/>
        <w:rPr>
          <w:rFonts w:ascii="Arial Narrow" w:eastAsia="Times New Roman" w:hAnsi="Arial Narrow" w:cs="Times New Roman"/>
          <w:sz w:val="24"/>
          <w:szCs w:val="24"/>
          <w:lang w:eastAsia="de-DE"/>
        </w:rPr>
      </w:pPr>
      <w:r>
        <w:rPr>
          <w:rFonts w:ascii="Arial Narrow" w:eastAsia="Times New Roman" w:hAnsi="Arial Narrow" w:cs="Times New Roman"/>
          <w:b/>
          <w:bCs/>
          <w:sz w:val="24"/>
          <w:szCs w:val="24"/>
          <w:lang w:eastAsia="de-DE"/>
        </w:rPr>
        <w:tab/>
      </w:r>
      <w:r>
        <w:rPr>
          <w:rFonts w:ascii="Arial Narrow" w:eastAsia="Times New Roman" w:hAnsi="Arial Narrow" w:cs="Times New Roman"/>
          <w:b/>
          <w:bCs/>
          <w:sz w:val="24"/>
          <w:szCs w:val="24"/>
          <w:lang w:eastAsia="de-DE"/>
        </w:rPr>
        <w:tab/>
      </w:r>
      <w:r w:rsidR="009A1027" w:rsidRPr="001379D5">
        <w:rPr>
          <w:rFonts w:ascii="Arial Narrow" w:eastAsia="Times New Roman" w:hAnsi="Arial Narrow" w:cs="Times New Roman"/>
          <w:b/>
          <w:bCs/>
          <w:sz w:val="24"/>
          <w:szCs w:val="24"/>
          <w:lang w:eastAsia="de-DE"/>
        </w:rPr>
        <w:t>Ostern</w:t>
      </w:r>
      <w:r w:rsidR="009A1027" w:rsidRPr="001379D5">
        <w:rPr>
          <w:rFonts w:ascii="Arial Narrow" w:eastAsia="Times New Roman" w:hAnsi="Arial Narrow" w:cs="Times New Roman"/>
          <w:sz w:val="24"/>
          <w:szCs w:val="24"/>
          <w:lang w:eastAsia="de-DE"/>
        </w:rPr>
        <w:t xml:space="preserve"> </w:t>
      </w:r>
      <w:r w:rsidR="009A1027">
        <w:rPr>
          <w:rFonts w:ascii="Arial Narrow" w:eastAsia="Times New Roman" w:hAnsi="Arial Narrow" w:cs="Times New Roman"/>
          <w:sz w:val="24"/>
          <w:szCs w:val="24"/>
          <w:lang w:eastAsia="de-DE"/>
        </w:rPr>
        <w:t>Lukas 24, 13-35 oder Matthäus 28</w:t>
      </w:r>
    </w:p>
    <w:p w:rsidR="009E179F" w:rsidRDefault="009E179F" w:rsidP="00231BDC">
      <w:pPr>
        <w:rPr>
          <w:rFonts w:ascii="Arial Narrow" w:eastAsia="Times New Roman" w:hAnsi="Arial Narrow" w:cs="Times New Roman"/>
          <w:sz w:val="24"/>
          <w:szCs w:val="24"/>
          <w:lang w:eastAsia="de-DE"/>
        </w:rPr>
      </w:pPr>
    </w:p>
    <w:p w:rsidR="00231BDC" w:rsidRPr="00D54BC8" w:rsidRDefault="00231BDC" w:rsidP="00231BDC">
      <w:pPr>
        <w:rPr>
          <w:rFonts w:ascii="Arial Narrow" w:eastAsia="Times New Roman" w:hAnsi="Arial Narrow" w:cs="Times New Roman"/>
          <w:sz w:val="24"/>
          <w:szCs w:val="24"/>
          <w:lang w:eastAsia="de-DE"/>
        </w:rPr>
      </w:pPr>
      <w:r w:rsidRPr="001379D5">
        <w:rPr>
          <w:rFonts w:ascii="Arial Narrow" w:eastAsia="Times New Roman" w:hAnsi="Arial Narrow" w:cs="Times New Roman"/>
          <w:sz w:val="24"/>
          <w:szCs w:val="24"/>
          <w:lang w:eastAsia="de-DE"/>
        </w:rPr>
        <w:t xml:space="preserve">Betrachten bzw. genießen (Brot und Wein/Traubensaft!) Sie die Symbole für den Tag miteinander. </w:t>
      </w:r>
      <w:r w:rsidRPr="001379D5">
        <w:rPr>
          <w:rFonts w:ascii="Arial Narrow" w:eastAsia="Times New Roman" w:hAnsi="Arial Narrow" w:cs="Times New Roman"/>
          <w:sz w:val="24"/>
          <w:szCs w:val="24"/>
          <w:lang w:eastAsia="de-DE"/>
        </w:rPr>
        <w:br/>
        <w:t>Schließen Sie mit dem Vaterunser oder einem anderem Gebet ab.</w:t>
      </w:r>
    </w:p>
    <w:sectPr w:rsidR="00231BDC" w:rsidRPr="00D54BC8" w:rsidSect="0071305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D98" w:rsidRDefault="00451D98" w:rsidP="00713059">
      <w:pPr>
        <w:spacing w:after="0" w:line="240" w:lineRule="auto"/>
      </w:pPr>
      <w:r>
        <w:separator/>
      </w:r>
    </w:p>
  </w:endnote>
  <w:endnote w:type="continuationSeparator" w:id="0">
    <w:p w:rsidR="00451D98" w:rsidRDefault="00451D98" w:rsidP="00713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25D" w:rsidRDefault="00CC125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059" w:rsidRDefault="00713059" w:rsidP="00CC125D">
    <w:pPr>
      <w:spacing w:before="100" w:beforeAutospacing="1" w:after="100" w:afterAutospacing="1" w:line="240" w:lineRule="atLeast"/>
    </w:pPr>
    <w:r w:rsidRPr="008567C2">
      <w:rPr>
        <w:noProof/>
      </w:rPr>
      <w:drawing>
        <wp:anchor distT="0" distB="0" distL="114300" distR="114300" simplePos="0" relativeHeight="251659264" behindDoc="0" locked="0" layoutInCell="1" allowOverlap="1" wp14:anchorId="733ECB44" wp14:editId="4B08D6F4">
          <wp:simplePos x="0" y="0"/>
          <wp:positionH relativeFrom="column">
            <wp:posOffset>-123825</wp:posOffset>
          </wp:positionH>
          <wp:positionV relativeFrom="paragraph">
            <wp:posOffset>38100</wp:posOffset>
          </wp:positionV>
          <wp:extent cx="2114550" cy="285750"/>
          <wp:effectExtent l="0" t="0" r="0" b="0"/>
          <wp:wrapThrough wrapText="bothSides">
            <wp:wrapPolygon edited="0">
              <wp:start x="0" y="0"/>
              <wp:lineTo x="0" y="20160"/>
              <wp:lineTo x="21405" y="20160"/>
              <wp:lineTo x="21405" y="0"/>
              <wp:lineTo x="0" y="0"/>
            </wp:wrapPolygon>
          </wp:wrapThrough>
          <wp:docPr id="11" name="Grafik 11" descr="Logo Bischoefliches Ordinariat, Bistum Spe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nt_x0000_i1026" descr="Logo Bischoefliches Ordinariat, Bistum Spey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285750"/>
                  </a:xfrm>
                  <a:prstGeom prst="rect">
                    <a:avLst/>
                  </a:prstGeom>
                  <a:noFill/>
                  <a:ln>
                    <a:noFill/>
                  </a:ln>
                </pic:spPr>
              </pic:pic>
            </a:graphicData>
          </a:graphic>
        </wp:anchor>
      </w:drawing>
    </w:r>
    <w:r>
      <w:rPr>
        <w:rFonts w:ascii="Arial" w:hAnsi="Arial" w:cs="Arial"/>
        <w:sz w:val="20"/>
        <w:szCs w:val="20"/>
      </w:rPr>
      <w:t xml:space="preserve">Rita Höfer, Mail: </w:t>
    </w:r>
    <w:hyperlink r:id="rId2" w:history="1">
      <w:r w:rsidRPr="007B44B3">
        <w:rPr>
          <w:rStyle w:val="Hyperlink"/>
          <w:rFonts w:ascii="Arial" w:hAnsi="Arial" w:cs="Arial"/>
          <w:sz w:val="20"/>
          <w:szCs w:val="20"/>
        </w:rPr>
        <w:t>rita.hoefer@bistum-speyer.de</w:t>
      </w:r>
    </w:hyperlink>
    <w:r>
      <w:rPr>
        <w:rFonts w:ascii="Arial" w:hAnsi="Arial" w:cs="Arial"/>
        <w:sz w:val="20"/>
        <w:szCs w:val="20"/>
      </w:rPr>
      <w:t xml:space="preserve">                           </w:t>
    </w:r>
    <w:r w:rsidRPr="008567C2">
      <w:rPr>
        <w:rFonts w:ascii="Arial" w:hAnsi="Arial" w:cs="Arial"/>
        <w:sz w:val="20"/>
        <w:szCs w:val="20"/>
      </w:rPr>
      <w:t>HA I/1.3 Generationen/Lebenswelten: Ehe und Familie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25D" w:rsidRDefault="00CC12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D98" w:rsidRDefault="00451D98" w:rsidP="00713059">
      <w:pPr>
        <w:spacing w:after="0" w:line="240" w:lineRule="auto"/>
      </w:pPr>
      <w:r>
        <w:separator/>
      </w:r>
    </w:p>
  </w:footnote>
  <w:footnote w:type="continuationSeparator" w:id="0">
    <w:p w:rsidR="00451D98" w:rsidRDefault="00451D98" w:rsidP="00713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25D" w:rsidRDefault="00CC125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25D" w:rsidRDefault="00CC125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25D" w:rsidRDefault="00CC12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71519"/>
    <w:multiLevelType w:val="multilevel"/>
    <w:tmpl w:val="4DC8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CF38E6"/>
    <w:multiLevelType w:val="multilevel"/>
    <w:tmpl w:val="20CC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BDC"/>
    <w:rsid w:val="001379D5"/>
    <w:rsid w:val="00154A4B"/>
    <w:rsid w:val="00223B41"/>
    <w:rsid w:val="00231BDC"/>
    <w:rsid w:val="002D5AD1"/>
    <w:rsid w:val="0030506B"/>
    <w:rsid w:val="00340128"/>
    <w:rsid w:val="003C3337"/>
    <w:rsid w:val="003F7431"/>
    <w:rsid w:val="00451D98"/>
    <w:rsid w:val="00500697"/>
    <w:rsid w:val="00512886"/>
    <w:rsid w:val="00523181"/>
    <w:rsid w:val="00713059"/>
    <w:rsid w:val="007A4140"/>
    <w:rsid w:val="007C7067"/>
    <w:rsid w:val="007D5AE8"/>
    <w:rsid w:val="00826835"/>
    <w:rsid w:val="008B3EA7"/>
    <w:rsid w:val="009A1027"/>
    <w:rsid w:val="009E179F"/>
    <w:rsid w:val="009F4048"/>
    <w:rsid w:val="00A3290B"/>
    <w:rsid w:val="00A72911"/>
    <w:rsid w:val="00B524A9"/>
    <w:rsid w:val="00C2613C"/>
    <w:rsid w:val="00C42402"/>
    <w:rsid w:val="00CC125D"/>
    <w:rsid w:val="00D42D4B"/>
    <w:rsid w:val="00D54BC8"/>
    <w:rsid w:val="00E86CC3"/>
    <w:rsid w:val="00F37871"/>
    <w:rsid w:val="00F9019E"/>
    <w:rsid w:val="00FE0E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A09BE"/>
  <w15:chartTrackingRefBased/>
  <w15:docId w15:val="{D13C1831-C264-4268-9083-F34CAB5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2318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3181"/>
    <w:rPr>
      <w:rFonts w:ascii="Segoe UI" w:hAnsi="Segoe UI" w:cs="Segoe UI"/>
      <w:sz w:val="18"/>
      <w:szCs w:val="18"/>
    </w:rPr>
  </w:style>
  <w:style w:type="paragraph" w:styleId="Kopfzeile">
    <w:name w:val="header"/>
    <w:basedOn w:val="Standard"/>
    <w:link w:val="KopfzeileZchn"/>
    <w:uiPriority w:val="99"/>
    <w:unhideWhenUsed/>
    <w:rsid w:val="007130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3059"/>
  </w:style>
  <w:style w:type="paragraph" w:styleId="Fuzeile">
    <w:name w:val="footer"/>
    <w:basedOn w:val="Standard"/>
    <w:link w:val="FuzeileZchn"/>
    <w:uiPriority w:val="99"/>
    <w:unhideWhenUsed/>
    <w:rsid w:val="007130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3059"/>
  </w:style>
  <w:style w:type="character" w:styleId="Hyperlink">
    <w:name w:val="Hyperlink"/>
    <w:basedOn w:val="Absatz-Standardschriftart"/>
    <w:uiPriority w:val="99"/>
    <w:semiHidden/>
    <w:unhideWhenUsed/>
    <w:rsid w:val="007130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3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rita.hoefer@bistum-speyer.der" TargetMode="External"/><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1832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Höfer</dc:creator>
  <cp:keywords/>
  <dc:description/>
  <cp:lastModifiedBy>adamfamily</cp:lastModifiedBy>
  <cp:revision>2</cp:revision>
  <cp:lastPrinted>2018-01-24T13:39:00Z</cp:lastPrinted>
  <dcterms:created xsi:type="dcterms:W3CDTF">2018-02-15T07:09:00Z</dcterms:created>
  <dcterms:modified xsi:type="dcterms:W3CDTF">2018-02-15T07:09:00Z</dcterms:modified>
</cp:coreProperties>
</file>